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98" w:type="dxa"/>
        <w:tblInd w:w="-360" w:type="dxa"/>
        <w:tblLook w:val="04A0"/>
      </w:tblPr>
      <w:tblGrid>
        <w:gridCol w:w="2345"/>
        <w:gridCol w:w="1333"/>
        <w:gridCol w:w="1764"/>
        <w:gridCol w:w="1829"/>
        <w:gridCol w:w="2076"/>
        <w:gridCol w:w="2233"/>
        <w:gridCol w:w="2118"/>
      </w:tblGrid>
      <w:tr w:rsidR="001124F0" w:rsidRPr="000B79E9" w:rsidTr="001124F0">
        <w:trPr>
          <w:trHeight w:val="765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Oversampling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Sample Type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Fee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CCSSE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Creates </w:t>
            </w:r>
            <w:r w:rsidRPr="000B79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Survey Packets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 from Oversample Scanned, Cleaned, and Returned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112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Class-level </w:t>
            </w:r>
            <w:r w:rsidRPr="000B79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Information Returned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F0" w:rsidRDefault="001124F0" w:rsidP="00112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Deliverable*</w:t>
            </w:r>
          </w:p>
        </w:tc>
      </w:tr>
      <w:tr w:rsidR="001124F0" w:rsidRPr="000B79E9" w:rsidTr="00BE1CA8">
        <w:trPr>
          <w:trHeight w:val="2213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Option 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  <w:p w:rsidR="001124F0" w:rsidRPr="000B79E9" w:rsidRDefault="001124F0" w:rsidP="000B79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0B79E9">
              <w:rPr>
                <w:rFonts w:ascii="Arial" w:eastAsia="Times New Roman" w:hAnsi="Arial" w:cs="Arial"/>
                <w:sz w:val="20"/>
                <w:szCs w:val="20"/>
              </w:rPr>
              <w:t>xtra surveys provided to a member college for use with local sampling and administration (available only to colleges participating in the regular survey administration)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$2.00/additional survey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DB1C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sz w:val="20"/>
                <w:szCs w:val="20"/>
              </w:rPr>
              <w:t>No - Surveys are provided to college to distribute at own discretion.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F0" w:rsidRPr="000B79E9" w:rsidRDefault="001124F0" w:rsidP="001124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Raw data file. Oversample results are not included in Institutional Reports or online reporting system.</w:t>
            </w:r>
          </w:p>
        </w:tc>
      </w:tr>
      <w:tr w:rsidR="001124F0" w:rsidRPr="000B79E9" w:rsidTr="00BE1CA8">
        <w:trPr>
          <w:trHeight w:val="224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Option 2</w:t>
            </w:r>
            <w:r w:rsidRPr="000B79E9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:rsidR="001124F0" w:rsidRPr="000B79E9" w:rsidRDefault="001124F0" w:rsidP="000B79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0B79E9">
              <w:rPr>
                <w:rFonts w:ascii="Arial" w:eastAsia="Times New Roman" w:hAnsi="Arial" w:cs="Arial"/>
                <w:sz w:val="20"/>
                <w:szCs w:val="20"/>
              </w:rPr>
              <w:t xml:space="preserve">andom oversample pulled by </w:t>
            </w:r>
            <w:r w:rsidRPr="00DB1CF5">
              <w:rPr>
                <w:rFonts w:ascii="Arial" w:eastAsia="Times New Roman" w:hAnsi="Arial" w:cs="Arial"/>
                <w:i/>
                <w:sz w:val="20"/>
                <w:szCs w:val="20"/>
              </w:rPr>
              <w:t>CCSSE</w:t>
            </w:r>
            <w:r w:rsidRPr="000B79E9">
              <w:rPr>
                <w:rFonts w:ascii="Arial" w:eastAsia="Times New Roman" w:hAnsi="Arial" w:cs="Arial"/>
                <w:sz w:val="20"/>
                <w:szCs w:val="20"/>
              </w:rPr>
              <w:t xml:space="preserve"> for colleges wishing to increase random sample size (stratified by time of day for classes, but not by other variables)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sz w:val="20"/>
                <w:szCs w:val="20"/>
              </w:rPr>
              <w:t>Random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sz w:val="20"/>
                <w:szCs w:val="20"/>
              </w:rPr>
              <w:t xml:space="preserve">$200 base fee plus $2.00/additional survey provided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F0" w:rsidRPr="000B79E9" w:rsidRDefault="001124F0" w:rsidP="001124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Raw data file. Oversample results are not included in Institutional Reports or online reporting system.</w:t>
            </w:r>
          </w:p>
        </w:tc>
      </w:tr>
      <w:tr w:rsidR="001124F0" w:rsidRPr="000B79E9" w:rsidTr="001124F0">
        <w:trPr>
          <w:trHeight w:val="2222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Option 3</w:t>
            </w:r>
            <w:r w:rsidRPr="000B79E9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:rsidR="001124F0" w:rsidRPr="000B79E9" w:rsidRDefault="001124F0" w:rsidP="000B79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0B79E9">
              <w:rPr>
                <w:rFonts w:ascii="Arial" w:eastAsia="Times New Roman" w:hAnsi="Arial" w:cs="Arial"/>
                <w:sz w:val="20"/>
                <w:szCs w:val="20"/>
              </w:rPr>
              <w:t>argeted oversample for colleges seeking to survey a particular subpopulation of courses (e.g., evening classes, developmental education classes, or nursing classes, etc.)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sz w:val="20"/>
                <w:szCs w:val="20"/>
              </w:rPr>
              <w:t>Targeted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sz w:val="20"/>
                <w:szCs w:val="20"/>
              </w:rPr>
              <w:t xml:space="preserve">$300 base fee plus $2.00/additional survey provided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F0" w:rsidRPr="000B79E9" w:rsidRDefault="001124F0" w:rsidP="001124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Raw data file. Oversample results are not included in Institutional Reports or online reporting system.</w:t>
            </w:r>
          </w:p>
        </w:tc>
      </w:tr>
      <w:tr w:rsidR="001124F0" w:rsidRPr="000B79E9" w:rsidTr="001124F0">
        <w:trPr>
          <w:trHeight w:val="2168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Option 4</w:t>
            </w:r>
            <w:r w:rsidRPr="000B79E9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:rsidR="001124F0" w:rsidRPr="000B79E9" w:rsidRDefault="001124F0" w:rsidP="000B79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0B79E9">
              <w:rPr>
                <w:rFonts w:ascii="Arial" w:eastAsia="Times New Roman" w:hAnsi="Arial" w:cs="Arial"/>
                <w:sz w:val="20"/>
                <w:szCs w:val="20"/>
              </w:rPr>
              <w:t xml:space="preserve">ustomized sampling design (for example, a random oversample for each campus of a multi-campus college, enabling the college to analyze </w:t>
            </w:r>
            <w:r w:rsidRPr="00DB1CF5">
              <w:rPr>
                <w:rFonts w:ascii="Arial" w:eastAsia="Times New Roman" w:hAnsi="Arial" w:cs="Arial"/>
                <w:i/>
                <w:sz w:val="20"/>
                <w:szCs w:val="20"/>
              </w:rPr>
              <w:t>CCSSE</w:t>
            </w:r>
            <w:r w:rsidRPr="000B79E9">
              <w:rPr>
                <w:rFonts w:ascii="Arial" w:eastAsia="Times New Roman" w:hAnsi="Arial" w:cs="Arial"/>
                <w:sz w:val="20"/>
                <w:szCs w:val="20"/>
              </w:rPr>
              <w:t xml:space="preserve"> data by campus)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sz w:val="20"/>
                <w:szCs w:val="20"/>
              </w:rPr>
              <w:t>Customized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sz w:val="20"/>
                <w:szCs w:val="20"/>
              </w:rPr>
              <w:t xml:space="preserve">$600 base fee plus $2.50/additional survey provided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0" w:rsidRPr="000B79E9" w:rsidRDefault="001124F0" w:rsidP="000B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9E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4F0" w:rsidRPr="000B79E9" w:rsidRDefault="001124F0" w:rsidP="001124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Raw data file. Oversample results are not included in Institutional Reports or online reporting system.</w:t>
            </w:r>
          </w:p>
        </w:tc>
      </w:tr>
    </w:tbl>
    <w:p w:rsidR="00E215E5" w:rsidRPr="001124F0" w:rsidRDefault="001124F0" w:rsidP="001124F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1124F0">
        <w:rPr>
          <w:rFonts w:ascii="Arial" w:hAnsi="Arial" w:cs="Arial"/>
          <w:sz w:val="18"/>
          <w:szCs w:val="18"/>
        </w:rPr>
        <w:t xml:space="preserve">Special reporting and analysis of oversample data is available for an additional fee. </w:t>
      </w:r>
      <w:r>
        <w:rPr>
          <w:rFonts w:ascii="Arial" w:hAnsi="Arial" w:cs="Arial"/>
          <w:sz w:val="18"/>
          <w:szCs w:val="18"/>
        </w:rPr>
        <w:t>For pricing, see</w:t>
      </w:r>
      <w:r w:rsidRPr="001124F0">
        <w:rPr>
          <w:rFonts w:ascii="Arial" w:hAnsi="Arial" w:cs="Arial"/>
          <w:sz w:val="18"/>
          <w:szCs w:val="18"/>
        </w:rPr>
        <w:t xml:space="preserve"> </w:t>
      </w:r>
      <w:hyperlink r:id="rId6" w:anchor="SpecialReports" w:history="1">
        <w:r w:rsidRPr="001124F0">
          <w:rPr>
            <w:rStyle w:val="Hyperlink"/>
            <w:rFonts w:ascii="Arial" w:hAnsi="Arial" w:cs="Arial"/>
            <w:sz w:val="18"/>
            <w:szCs w:val="18"/>
          </w:rPr>
          <w:t>Fee for Special Customized Reports or Data Analysis</w:t>
        </w:r>
      </w:hyperlink>
      <w:r w:rsidRPr="001124F0">
        <w:rPr>
          <w:rFonts w:ascii="Arial" w:hAnsi="Arial" w:cs="Arial"/>
          <w:sz w:val="18"/>
          <w:szCs w:val="18"/>
        </w:rPr>
        <w:t>.</w:t>
      </w:r>
    </w:p>
    <w:sectPr w:rsidR="00E215E5" w:rsidRPr="001124F0" w:rsidSect="001124F0">
      <w:headerReference w:type="default" r:id="rId7"/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71B" w:rsidRDefault="00F3371B" w:rsidP="000B79E9">
      <w:pPr>
        <w:spacing w:after="0" w:line="240" w:lineRule="auto"/>
      </w:pPr>
      <w:r>
        <w:separator/>
      </w:r>
    </w:p>
  </w:endnote>
  <w:endnote w:type="continuationSeparator" w:id="0">
    <w:p w:rsidR="00F3371B" w:rsidRDefault="00F3371B" w:rsidP="000B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71B" w:rsidRDefault="00F3371B" w:rsidP="000B79E9">
      <w:pPr>
        <w:spacing w:after="0" w:line="240" w:lineRule="auto"/>
      </w:pPr>
      <w:r>
        <w:separator/>
      </w:r>
    </w:p>
  </w:footnote>
  <w:footnote w:type="continuationSeparator" w:id="0">
    <w:p w:rsidR="00F3371B" w:rsidRDefault="00F3371B" w:rsidP="000B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9E9" w:rsidRPr="000B79E9" w:rsidRDefault="000B79E9" w:rsidP="000B79E9">
    <w:pPr>
      <w:pStyle w:val="Header"/>
      <w:jc w:val="center"/>
      <w:rPr>
        <w:rFonts w:ascii="Arial" w:hAnsi="Arial" w:cs="Arial"/>
        <w:b/>
        <w:sz w:val="32"/>
        <w:szCs w:val="32"/>
      </w:rPr>
    </w:pPr>
    <w:r w:rsidRPr="000B79E9">
      <w:rPr>
        <w:rFonts w:ascii="Arial" w:hAnsi="Arial" w:cs="Arial"/>
        <w:b/>
        <w:i/>
        <w:sz w:val="32"/>
        <w:szCs w:val="32"/>
      </w:rPr>
      <w:t xml:space="preserve">CCSSE </w:t>
    </w:r>
    <w:r w:rsidRPr="000B79E9">
      <w:rPr>
        <w:rFonts w:ascii="Arial" w:hAnsi="Arial" w:cs="Arial"/>
        <w:b/>
        <w:sz w:val="32"/>
        <w:szCs w:val="32"/>
      </w:rPr>
      <w:t>Oversample Option Comparison Chart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9E9"/>
    <w:rsid w:val="000B79E9"/>
    <w:rsid w:val="001124F0"/>
    <w:rsid w:val="00731328"/>
    <w:rsid w:val="00BE1CA8"/>
    <w:rsid w:val="00C63C1B"/>
    <w:rsid w:val="00DB1CF5"/>
    <w:rsid w:val="00E215E5"/>
    <w:rsid w:val="00E26F9C"/>
    <w:rsid w:val="00E7039D"/>
    <w:rsid w:val="00F3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7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79E9"/>
  </w:style>
  <w:style w:type="paragraph" w:styleId="Footer">
    <w:name w:val="footer"/>
    <w:basedOn w:val="Normal"/>
    <w:link w:val="FooterChar"/>
    <w:uiPriority w:val="99"/>
    <w:semiHidden/>
    <w:unhideWhenUsed/>
    <w:rsid w:val="000B7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79E9"/>
  </w:style>
  <w:style w:type="character" w:styleId="Hyperlink">
    <w:name w:val="Hyperlink"/>
    <w:basedOn w:val="DefaultParagraphFont"/>
    <w:uiPriority w:val="99"/>
    <w:unhideWhenUsed/>
    <w:rsid w:val="001124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sse.org/join/options.cf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CCSSE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AD28486</dc:creator>
  <cp:keywords/>
  <dc:description/>
  <cp:lastModifiedBy>Shanna Howard</cp:lastModifiedBy>
  <cp:revision>2</cp:revision>
  <cp:lastPrinted>2011-04-11T18:14:00Z</cp:lastPrinted>
  <dcterms:created xsi:type="dcterms:W3CDTF">2011-04-11T19:11:00Z</dcterms:created>
  <dcterms:modified xsi:type="dcterms:W3CDTF">2011-04-11T19:11:00Z</dcterms:modified>
</cp:coreProperties>
</file>